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bCs/>
        </w:rPr>
      </w:r>
    </w:p>
    <w:p>
      <w:pPr>
        <w:jc w:val="center"/>
        <w:rPr>
          <w:rFonts w:ascii="Times New Roman" w:hAnsi="Times New Roman"/>
          <w:b/>
          <w:bCs/>
          <w:highlight w:val="none"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  <w:bCs/>
          <w:highlight w:val="none"/>
        </w:rPr>
      </w:r>
      <w:r>
        <w:rPr>
          <w:rFonts w:ascii="Times New Roman" w:hAnsi="Times New Roman"/>
          <w:b/>
          <w:bCs/>
          <w:highlight w:val="none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854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Проект постановления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дминистрации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Ивнянского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муниципального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округа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 «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 утверждении Порядка проведения мониторинга дебиторской задолженности по неналоговым доходам  бюджета Ивнянского муниципального округа и принятых мер по сокращению просроченной дебиторской задолженности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отношении которых планируется заключение концессионных соглашений»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</w:t>
            </w:r>
            <w:r>
              <w:rPr>
                <w:rFonts w:ascii="Times New Roman" w:hAnsi="Times New Roman" w:eastAsia="Times New Roman" w:cs="Times New Roman"/>
              </w:rPr>
              <w:t xml:space="preserve">Ивнянский</w:t>
            </w:r>
            <w:r>
              <w:rPr>
                <w:rFonts w:ascii="Times New Roman" w:hAnsi="Times New Roman" w:eastAsia="Times New Roman" w:cs="Times New Roman"/>
              </w:rPr>
              <w:t xml:space="preserve"> район, поселок Ивня, улица Ленина, дом 20, а также по адресу электронной почты: </w:t>
            </w:r>
            <w:r>
              <w:rPr>
                <w:rFonts w:ascii="Times New Roman" w:hAnsi="Times New Roman" w:cs="Times New Roman"/>
                <w:lang w:val="en-US"/>
              </w:rPr>
              <w:t xml:space="preserve">soloschenko</w:t>
            </w:r>
            <w:r>
              <w:rPr>
                <w:rFonts w:ascii="Times New Roman" w:hAnsi="Times New Roman" w:cs="Times New Roman"/>
              </w:rPr>
              <w:t xml:space="preserve">_</w:t>
            </w:r>
            <w:r>
              <w:rPr>
                <w:rFonts w:ascii="Times New Roman" w:hAnsi="Times New Roman" w:cs="Times New Roman"/>
                <w:lang w:val="en-US"/>
              </w:rPr>
              <w:t xml:space="preserve">si</w:t>
            </w:r>
            <w:r>
              <w:rPr>
                <w:rFonts w:ascii="Times New Roman" w:hAnsi="Times New Roman" w:cs="Times New Roman"/>
              </w:rPr>
              <w:t xml:space="preserve">@</w:t>
            </w:r>
            <w:r>
              <w:rPr>
                <w:rFonts w:ascii="Times New Roman" w:hAnsi="Times New Roman" w:cs="Times New Roman"/>
                <w:lang w:val="en-US"/>
              </w:rPr>
              <w:t xml:space="preserve">iv</w:t>
            </w:r>
            <w:r>
              <w:rPr>
                <w:rFonts w:ascii="Times New Roman" w:hAnsi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  <w:lang w:val="en-US"/>
              </w:rPr>
              <w:t xml:space="preserve">belregion</w:t>
            </w:r>
            <w:r>
              <w:rPr>
                <w:rFonts w:ascii="Times New Roman" w:hAnsi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  <w:lang w:val="en-US"/>
              </w:rPr>
              <w:t xml:space="preserve">ru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 23.01.2026 года по 05.02.2026</w:t>
            </w:r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3090202050204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2"/>
    <w:next w:val="832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3"/>
    <w:link w:val="677"/>
    <w:uiPriority w:val="10"/>
    <w:rPr>
      <w:sz w:val="48"/>
      <w:szCs w:val="48"/>
    </w:rPr>
  </w:style>
  <w:style w:type="paragraph" w:styleId="679">
    <w:name w:val="Subtitle"/>
    <w:basedOn w:val="832"/>
    <w:next w:val="832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3"/>
    <w:link w:val="679"/>
    <w:uiPriority w:val="11"/>
    <w:rPr>
      <w:sz w:val="24"/>
      <w:szCs w:val="24"/>
    </w:rPr>
  </w:style>
  <w:style w:type="paragraph" w:styleId="681">
    <w:name w:val="Quote"/>
    <w:basedOn w:val="832"/>
    <w:next w:val="832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2"/>
    <w:next w:val="832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3"/>
    <w:link w:val="685"/>
    <w:uiPriority w:val="99"/>
  </w:style>
  <w:style w:type="paragraph" w:styleId="687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3"/>
    <w:link w:val="687"/>
    <w:uiPriority w:val="99"/>
  </w:style>
  <w:style w:type="character" w:styleId="689">
    <w:name w:val="Caption Char"/>
    <w:basedOn w:val="833"/>
    <w:link w:val="84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53"/>
    <w:uiPriority w:val="99"/>
    <w:rPr>
      <w:sz w:val="18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Font Style11"/>
    <w:basedOn w:val="833"/>
    <w:uiPriority w:val="99"/>
    <w:qFormat/>
    <w:rPr>
      <w:rFonts w:ascii="Times New Roman" w:hAnsi="Times New Roman" w:cs="Times New Roman"/>
      <w:sz w:val="20"/>
      <w:szCs w:val="20"/>
    </w:rPr>
  </w:style>
  <w:style w:type="character" w:styleId="837" w:customStyle="1">
    <w:name w:val="Font Style12"/>
    <w:basedOn w:val="833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838" w:customStyle="1">
    <w:name w:val="Интернет-ссылка"/>
    <w:basedOn w:val="833"/>
    <w:uiPriority w:val="99"/>
    <w:rPr>
      <w:color w:val="0066cc"/>
      <w:u w:val="single"/>
    </w:rPr>
  </w:style>
  <w:style w:type="character" w:styleId="839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840" w:customStyle="1">
    <w:name w:val="Текст сноски Знак"/>
    <w:basedOn w:val="833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841" w:customStyle="1">
    <w:name w:val="Символ сноски"/>
    <w:qFormat/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Привязка концевой сноски"/>
    <w:rPr>
      <w:vertAlign w:val="superscript"/>
    </w:rPr>
  </w:style>
  <w:style w:type="character" w:styleId="844" w:customStyle="1">
    <w:name w:val="Символы концевой сноски"/>
    <w:qFormat/>
  </w:style>
  <w:style w:type="paragraph" w:styleId="845" w:customStyle="1">
    <w:name w:val="Заголовок1"/>
    <w:basedOn w:val="832"/>
    <w:next w:val="846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46">
    <w:name w:val="Body Text"/>
    <w:basedOn w:val="832"/>
    <w:pPr>
      <w:spacing w:after="140" w:line="288" w:lineRule="auto"/>
    </w:pPr>
  </w:style>
  <w:style w:type="paragraph" w:styleId="847">
    <w:name w:val="List"/>
    <w:basedOn w:val="846"/>
  </w:style>
  <w:style w:type="paragraph" w:styleId="848">
    <w:name w:val="Caption"/>
    <w:basedOn w:val="832"/>
    <w:link w:val="689"/>
    <w:qFormat/>
    <w:pPr>
      <w:spacing w:before="120" w:after="120"/>
      <w:suppressLineNumbers/>
    </w:pPr>
    <w:rPr>
      <w:i/>
      <w:iCs/>
    </w:rPr>
  </w:style>
  <w:style w:type="paragraph" w:styleId="849">
    <w:name w:val="index heading"/>
    <w:basedOn w:val="832"/>
    <w:qFormat/>
    <w:pPr>
      <w:suppressLineNumbers/>
    </w:pPr>
  </w:style>
  <w:style w:type="paragraph" w:styleId="850" w:customStyle="1">
    <w:name w:val="Style1"/>
    <w:basedOn w:val="832"/>
    <w:uiPriority w:val="99"/>
    <w:qFormat/>
  </w:style>
  <w:style w:type="paragraph" w:styleId="851" w:customStyle="1">
    <w:name w:val="Style2"/>
    <w:basedOn w:val="832"/>
    <w:uiPriority w:val="99"/>
    <w:qFormat/>
    <w:pPr>
      <w:ind w:firstLine="312"/>
      <w:jc w:val="both"/>
      <w:spacing w:line="246" w:lineRule="exact"/>
    </w:pPr>
  </w:style>
  <w:style w:type="paragraph" w:styleId="852" w:customStyle="1">
    <w:name w:val="Style3"/>
    <w:basedOn w:val="832"/>
    <w:uiPriority w:val="99"/>
    <w:qFormat/>
    <w:pPr>
      <w:ind w:firstLine="312"/>
      <w:jc w:val="both"/>
      <w:spacing w:line="254" w:lineRule="exact"/>
    </w:pPr>
  </w:style>
  <w:style w:type="paragraph" w:styleId="853">
    <w:name w:val="footnote text"/>
    <w:basedOn w:val="832"/>
  </w:style>
  <w:style w:type="paragraph" w:styleId="854">
    <w:name w:val="List Paragraph"/>
    <w:basedOn w:val="832"/>
    <w:qFormat/>
    <w:pPr>
      <w:contextualSpacing/>
      <w:ind w:left="720"/>
    </w:pPr>
  </w:style>
  <w:style w:type="paragraph" w:styleId="855" w:customStyle="1">
    <w:name w:val="Con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eastAsia="Times New Roman" w:cs="Courier New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25</cp:revision>
  <dcterms:created xsi:type="dcterms:W3CDTF">2019-12-17T09:53:00Z</dcterms:created>
  <dcterms:modified xsi:type="dcterms:W3CDTF">2026-01-23T06:24:34Z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